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7C" w:rsidRPr="00D133CB" w:rsidRDefault="001769C1" w:rsidP="001769C1">
      <w:pPr>
        <w:jc w:val="center"/>
        <w:rPr>
          <w:b/>
          <w:sz w:val="28"/>
          <w:szCs w:val="28"/>
        </w:rPr>
      </w:pPr>
      <w:r w:rsidRPr="00D133CB">
        <w:rPr>
          <w:b/>
          <w:sz w:val="28"/>
          <w:szCs w:val="28"/>
        </w:rPr>
        <w:t>Памятка</w:t>
      </w:r>
      <w:r w:rsidR="007529FB">
        <w:rPr>
          <w:b/>
          <w:sz w:val="28"/>
          <w:szCs w:val="28"/>
        </w:rPr>
        <w:t xml:space="preserve"> студенту</w:t>
      </w:r>
      <w:r w:rsidR="006536DA">
        <w:rPr>
          <w:b/>
          <w:sz w:val="28"/>
          <w:szCs w:val="28"/>
        </w:rPr>
        <w:t xml:space="preserve"> о рейтинге</w:t>
      </w:r>
      <w:bookmarkStart w:id="0" w:name="_GoBack"/>
      <w:bookmarkEnd w:id="0"/>
    </w:p>
    <w:p w:rsidR="001769C1" w:rsidRDefault="001769C1" w:rsidP="001769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Каждая учебная дисциплина делится на модули, по окончании которых осуществляется рейтинговый контроль успеваемости обучающихся.</w:t>
      </w:r>
    </w:p>
    <w:p w:rsidR="001769C1" w:rsidRDefault="001769C1" w:rsidP="001769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течении первых двух учебных недель преподаватель доводит до сведения обучающихся правила применения рейтинговой системы, содержание модулей и распределение баллов внутри модулей.</w:t>
      </w:r>
    </w:p>
    <w:p w:rsidR="001769C1" w:rsidRDefault="001769C1" w:rsidP="001769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университете установлены единые сроки проведения рейтингового контроля:</w:t>
      </w:r>
    </w:p>
    <w:p w:rsidR="001769C1" w:rsidRPr="001769C1" w:rsidRDefault="001769C1" w:rsidP="00A75A2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1769C1">
        <w:rPr>
          <w:sz w:val="28"/>
          <w:szCs w:val="28"/>
        </w:rPr>
        <w:t>Осенний семестр:</w:t>
      </w:r>
    </w:p>
    <w:p w:rsidR="001769C1" w:rsidRDefault="001769C1" w:rsidP="00A75A2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9-10 учебная недели по календарному учебному графику – 1-ый рейтинговый контроль</w:t>
      </w:r>
    </w:p>
    <w:p w:rsidR="001769C1" w:rsidRDefault="001769C1" w:rsidP="00D133C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Две последние недели фактического завершения семестра по календарному учебному плану – 2-ой рейтинговый контроль</w:t>
      </w:r>
    </w:p>
    <w:p w:rsidR="001769C1" w:rsidRPr="001769C1" w:rsidRDefault="001769C1" w:rsidP="00A75A21">
      <w:pPr>
        <w:pStyle w:val="a3"/>
        <w:numPr>
          <w:ilvl w:val="0"/>
          <w:numId w:val="2"/>
        </w:numPr>
        <w:spacing w:after="0"/>
        <w:ind w:left="1077" w:hanging="357"/>
        <w:jc w:val="both"/>
        <w:rPr>
          <w:sz w:val="28"/>
          <w:szCs w:val="28"/>
        </w:rPr>
      </w:pPr>
      <w:r w:rsidRPr="001769C1">
        <w:rPr>
          <w:sz w:val="28"/>
          <w:szCs w:val="28"/>
        </w:rPr>
        <w:t>Весенний семестр:</w:t>
      </w:r>
    </w:p>
    <w:p w:rsidR="001769C1" w:rsidRPr="001769C1" w:rsidRDefault="001769C1" w:rsidP="00D133C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32-33</w:t>
      </w:r>
      <w:r w:rsidRPr="001769C1">
        <w:rPr>
          <w:sz w:val="28"/>
          <w:szCs w:val="28"/>
        </w:rPr>
        <w:t xml:space="preserve"> учебная недели по календарному учебному графику – 1-ый рейтинговый контроль</w:t>
      </w:r>
    </w:p>
    <w:p w:rsidR="001769C1" w:rsidRDefault="001769C1" w:rsidP="00D133CB">
      <w:pPr>
        <w:spacing w:after="0"/>
        <w:jc w:val="both"/>
        <w:rPr>
          <w:sz w:val="28"/>
          <w:szCs w:val="28"/>
        </w:rPr>
      </w:pPr>
      <w:r w:rsidRPr="001769C1">
        <w:rPr>
          <w:sz w:val="28"/>
          <w:szCs w:val="28"/>
        </w:rPr>
        <w:t>Две последние недели фактического завершения семестра по календарному учебному плану – 2-ой рейтинговый контроль</w:t>
      </w:r>
      <w:r>
        <w:rPr>
          <w:sz w:val="28"/>
          <w:szCs w:val="28"/>
        </w:rPr>
        <w:t>.</w:t>
      </w:r>
    </w:p>
    <w:p w:rsidR="001769C1" w:rsidRDefault="001769C1" w:rsidP="001769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усвоения обучающимися каждой учебной дисциплины </w:t>
      </w:r>
      <w:r w:rsidR="00BC3F7E">
        <w:rPr>
          <w:sz w:val="28"/>
          <w:szCs w:val="28"/>
        </w:rPr>
        <w:t>оценивается по 100-балльной шкале.</w:t>
      </w:r>
    </w:p>
    <w:p w:rsidR="00BC3F7E" w:rsidRDefault="00BC3F7E" w:rsidP="001769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сумма баллов по дисциплине, заканчивающейся экзаменом, по итогам семестра составляет 60 баллов. Ответ на экзамене оценивается в 40 баллов.</w:t>
      </w:r>
    </w:p>
    <w:p w:rsidR="00BC3F7E" w:rsidRDefault="00BC3F7E" w:rsidP="007529FB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Шкала перерасчета рейтинговых баллов в оценку:</w:t>
      </w:r>
    </w:p>
    <w:p w:rsidR="00BC3F7E" w:rsidRDefault="00BC3F7E" w:rsidP="007529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 40 до 69 – «удовлетворительно»</w:t>
      </w:r>
    </w:p>
    <w:p w:rsidR="00BC3F7E" w:rsidRDefault="00BC3F7E" w:rsidP="007529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 70 до 84 – «хорошо»</w:t>
      </w:r>
    </w:p>
    <w:p w:rsidR="00BC3F7E" w:rsidRDefault="00BC3F7E" w:rsidP="007529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 85 до 100 – «отлично».</w:t>
      </w:r>
    </w:p>
    <w:p w:rsidR="00BC3F7E" w:rsidRDefault="00BC3F7E" w:rsidP="00BC3F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сумма баллов по дисциплине, заканчивающейся зачетом, по итогам семестра составляет 100 баллов. Отметка «зачтено» выставляется обучающемуся, набравшему 40 и выше баллов.</w:t>
      </w:r>
    </w:p>
    <w:p w:rsidR="00BC3F7E" w:rsidRDefault="00BC3F7E" w:rsidP="00BC3F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Неявка на экзамен или зачет отмечается словами «не явился» в ведомости и является академической задолженностью.</w:t>
      </w:r>
    </w:p>
    <w:p w:rsidR="00BC3F7E" w:rsidRPr="00A75A21" w:rsidRDefault="00D133CB" w:rsidP="001379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5A21">
        <w:rPr>
          <w:sz w:val="28"/>
          <w:szCs w:val="28"/>
        </w:rPr>
        <w:t>Обучающиеся, имеющие академическую задолженность, могут повторно (дважды) пройти промежуточную аттестацию</w:t>
      </w:r>
      <w:r w:rsidR="00A75A21" w:rsidRPr="00A75A21">
        <w:rPr>
          <w:sz w:val="28"/>
          <w:szCs w:val="28"/>
        </w:rPr>
        <w:t xml:space="preserve"> согласно графика ликвидации задолженностей, утвержденного </w:t>
      </w:r>
      <w:r w:rsidR="007529FB">
        <w:rPr>
          <w:sz w:val="28"/>
          <w:szCs w:val="28"/>
        </w:rPr>
        <w:t xml:space="preserve">Ученым советом </w:t>
      </w:r>
      <w:r w:rsidR="00A75A21" w:rsidRPr="00A75A21">
        <w:rPr>
          <w:sz w:val="28"/>
          <w:szCs w:val="28"/>
        </w:rPr>
        <w:t>факультета</w:t>
      </w:r>
      <w:r w:rsidRPr="00A75A21">
        <w:rPr>
          <w:sz w:val="28"/>
          <w:szCs w:val="28"/>
        </w:rPr>
        <w:t>, причем вторая аттестация принимается комиссией</w:t>
      </w:r>
      <w:r w:rsidR="00A75A21" w:rsidRPr="00A75A21">
        <w:rPr>
          <w:sz w:val="28"/>
          <w:szCs w:val="28"/>
        </w:rPr>
        <w:t xml:space="preserve">, состав которой утверждается </w:t>
      </w:r>
      <w:r w:rsidR="007529FB">
        <w:rPr>
          <w:sz w:val="28"/>
          <w:szCs w:val="28"/>
        </w:rPr>
        <w:t xml:space="preserve">распоряжением </w:t>
      </w:r>
      <w:r w:rsidR="00A75A21" w:rsidRPr="00A75A21">
        <w:rPr>
          <w:sz w:val="28"/>
          <w:szCs w:val="28"/>
        </w:rPr>
        <w:t>декан</w:t>
      </w:r>
      <w:r w:rsidR="007529FB">
        <w:rPr>
          <w:sz w:val="28"/>
          <w:szCs w:val="28"/>
        </w:rPr>
        <w:t>а факультета</w:t>
      </w:r>
      <w:r w:rsidRPr="00A75A21">
        <w:rPr>
          <w:sz w:val="28"/>
          <w:szCs w:val="28"/>
        </w:rPr>
        <w:t xml:space="preserve">. </w:t>
      </w:r>
      <w:r w:rsidR="007529FB">
        <w:rPr>
          <w:sz w:val="28"/>
          <w:szCs w:val="28"/>
        </w:rPr>
        <w:t>В случае пересдачи зачета или экзамена ответ обучающегося оценивается по уровню сформированных компетенций.</w:t>
      </w:r>
    </w:p>
    <w:sectPr w:rsidR="00BC3F7E" w:rsidRPr="00A7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7FC"/>
    <w:multiLevelType w:val="hybridMultilevel"/>
    <w:tmpl w:val="17CC2E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485B33"/>
    <w:multiLevelType w:val="hybridMultilevel"/>
    <w:tmpl w:val="191CC9F8"/>
    <w:lvl w:ilvl="0" w:tplc="C93A5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E7ECD"/>
    <w:multiLevelType w:val="hybridMultilevel"/>
    <w:tmpl w:val="8BF81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91362"/>
    <w:multiLevelType w:val="hybridMultilevel"/>
    <w:tmpl w:val="C090E6D0"/>
    <w:lvl w:ilvl="0" w:tplc="C5061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7F"/>
    <w:rsid w:val="000C2B7C"/>
    <w:rsid w:val="001769C1"/>
    <w:rsid w:val="006536DA"/>
    <w:rsid w:val="007529FB"/>
    <w:rsid w:val="00A75A21"/>
    <w:rsid w:val="00BC3F7E"/>
    <w:rsid w:val="00C2477F"/>
    <w:rsid w:val="00D1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E73A"/>
  <w15:chartTrackingRefBased/>
  <w15:docId w15:val="{6E8F1A1F-0442-4AC1-B3DF-565727A2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Ольга Владимировна</dc:creator>
  <cp:keywords/>
  <dc:description/>
  <cp:lastModifiedBy>Осипова Ольга Владимировна</cp:lastModifiedBy>
  <cp:revision>5</cp:revision>
  <dcterms:created xsi:type="dcterms:W3CDTF">2023-12-06T13:22:00Z</dcterms:created>
  <dcterms:modified xsi:type="dcterms:W3CDTF">2023-12-08T11:28:00Z</dcterms:modified>
</cp:coreProperties>
</file>